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70" w:rsidRDefault="00F51639" w:rsidP="00F51639">
      <w:pPr>
        <w:spacing w:after="0"/>
      </w:pPr>
      <w:r>
        <w:rPr>
          <w:sz w:val="28"/>
          <w:szCs w:val="28"/>
        </w:rPr>
        <w:t xml:space="preserve">Прайс цен на услуги </w:t>
      </w:r>
      <w:r w:rsidR="00C24870" w:rsidRPr="00C24870">
        <w:rPr>
          <w:sz w:val="28"/>
          <w:szCs w:val="28"/>
        </w:rPr>
        <w:t>Компани</w:t>
      </w:r>
      <w:r>
        <w:rPr>
          <w:sz w:val="28"/>
          <w:szCs w:val="28"/>
        </w:rPr>
        <w:t>и</w:t>
      </w:r>
      <w:r w:rsidR="00C24870" w:rsidRPr="00C248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24870" w:rsidRPr="00C24870">
        <w:rPr>
          <w:b/>
          <w:sz w:val="28"/>
          <w:szCs w:val="28"/>
          <w:lang w:val="en-US"/>
        </w:rPr>
        <w:t>GOR</w:t>
      </w:r>
      <w:r>
        <w:rPr>
          <w:b/>
          <w:sz w:val="28"/>
          <w:szCs w:val="28"/>
        </w:rPr>
        <w:t xml:space="preserve">»                   </w:t>
      </w:r>
      <w:r w:rsidR="00C24870" w:rsidRPr="00C24870">
        <w:t xml:space="preserve"> </w:t>
      </w:r>
      <w:r w:rsidR="00C24870">
        <w:t xml:space="preserve"> </w:t>
      </w:r>
      <w:proofErr w:type="spellStart"/>
      <w:r w:rsidR="00C24870">
        <w:t>г</w:t>
      </w:r>
      <w:proofErr w:type="gramStart"/>
      <w:r w:rsidR="00C24870">
        <w:t>.М</w:t>
      </w:r>
      <w:proofErr w:type="gramEnd"/>
      <w:r w:rsidR="00C24870">
        <w:t>осква</w:t>
      </w:r>
      <w:proofErr w:type="spellEnd"/>
      <w:r w:rsidR="00C24870">
        <w:t xml:space="preserve">, </w:t>
      </w:r>
      <w:proofErr w:type="spellStart"/>
      <w:r w:rsidR="00C24870">
        <w:t>Лихоборская</w:t>
      </w:r>
      <w:proofErr w:type="spellEnd"/>
      <w:r w:rsidR="00C24870">
        <w:t xml:space="preserve"> Набережная, д. 8</w:t>
      </w:r>
    </w:p>
    <w:p w:rsidR="00C24870" w:rsidRDefault="00C24870" w:rsidP="00C24870">
      <w:pPr>
        <w:spacing w:after="0"/>
        <w:jc w:val="right"/>
        <w:rPr>
          <w:lang w:val="en-US"/>
        </w:rPr>
      </w:pPr>
      <w:r>
        <w:t>Тел</w:t>
      </w:r>
      <w:r w:rsidRPr="00C24870">
        <w:rPr>
          <w:lang w:val="en-US"/>
        </w:rPr>
        <w:t xml:space="preserve">.: </w:t>
      </w:r>
      <w:r w:rsidRPr="00C24870">
        <w:rPr>
          <w:b/>
          <w:lang w:val="en-US"/>
        </w:rPr>
        <w:t xml:space="preserve"> (495) 767-37-14</w:t>
      </w:r>
      <w:r w:rsidRPr="00C24870">
        <w:rPr>
          <w:lang w:val="en-US"/>
        </w:rPr>
        <w:t xml:space="preserve">, </w:t>
      </w:r>
      <w:r>
        <w:rPr>
          <w:lang w:val="en-US"/>
        </w:rPr>
        <w:t xml:space="preserve">E-mail: </w:t>
      </w:r>
      <w:hyperlink r:id="rId7" w:history="1">
        <w:r w:rsidRPr="003522E4">
          <w:rPr>
            <w:rStyle w:val="a3"/>
            <w:b/>
            <w:lang w:val="en-US"/>
          </w:rPr>
          <w:t>info-facade@yandex.ru</w:t>
        </w:r>
      </w:hyperlink>
    </w:p>
    <w:p w:rsidR="00C24870" w:rsidRPr="00F51639" w:rsidRDefault="00C24870" w:rsidP="00F51639">
      <w:pPr>
        <w:spacing w:after="0"/>
      </w:pPr>
    </w:p>
    <w:p w:rsidR="00C24870" w:rsidRPr="00F51639" w:rsidRDefault="00C24870" w:rsidP="00C24870">
      <w:pPr>
        <w:spacing w:after="0"/>
        <w:rPr>
          <w:b/>
          <w:sz w:val="28"/>
          <w:szCs w:val="28"/>
        </w:rPr>
      </w:pPr>
      <w:r w:rsidRPr="00C24870">
        <w:rPr>
          <w:b/>
          <w:sz w:val="28"/>
          <w:szCs w:val="28"/>
        </w:rPr>
        <w:t>Кровельные и фасадные работы: монтаж, ремонт и реставрация.</w:t>
      </w:r>
    </w:p>
    <w:p w:rsidR="00C24870" w:rsidRPr="00F51639" w:rsidRDefault="00C24870" w:rsidP="00C24870">
      <w:pPr>
        <w:spacing w:after="0"/>
        <w:rPr>
          <w:b/>
        </w:rPr>
      </w:pPr>
      <w:r w:rsidRPr="00F51639">
        <w:rPr>
          <w:b/>
        </w:rPr>
        <w:t>Монтаж и ремонт водосточной системы</w:t>
      </w:r>
    </w:p>
    <w:tbl>
      <w:tblPr>
        <w:tblW w:w="7605" w:type="dxa"/>
        <w:tblCellSpacing w:w="7" w:type="dxa"/>
        <w:shd w:val="clear" w:color="auto" w:fill="EFEFE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0"/>
        <w:gridCol w:w="1524"/>
        <w:gridCol w:w="1531"/>
      </w:tblGrid>
      <w:tr w:rsidR="00C24870" w:rsidRPr="00C24870" w:rsidTr="00C24870">
        <w:trPr>
          <w:tblCellSpacing w:w="7" w:type="dxa"/>
        </w:trPr>
        <w:tc>
          <w:tcPr>
            <w:tcW w:w="3000" w:type="pct"/>
            <w:shd w:val="clear" w:color="auto" w:fill="CCCC99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1000" w:type="pct"/>
            <w:shd w:val="clear" w:color="auto" w:fill="CCCC99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0" w:type="pct"/>
            <w:shd w:val="clear" w:color="auto" w:fill="CCCC99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3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водосточных труб на новые ухваты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180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3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водосточных труб на старые ухваты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130</w:t>
            </w:r>
          </w:p>
        </w:tc>
        <w:bookmarkStart w:id="0" w:name="_GoBack"/>
        <w:bookmarkEnd w:id="0"/>
      </w:tr>
      <w:tr w:rsidR="00C24870" w:rsidRPr="00C24870" w:rsidTr="00C24870">
        <w:trPr>
          <w:tblCellSpacing w:w="7" w:type="dxa"/>
        </w:trPr>
        <w:tc>
          <w:tcPr>
            <w:tcW w:w="3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водосточных желобов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240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новых ухватов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70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старых элементов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750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и установка водосточной воронки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230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и установка водосточной воронки</w:t>
            </w: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коленом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350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Выравнивание водостока (стояка)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95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4000" w:type="pct"/>
            <w:gridSpan w:val="2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Минимальная стоимость заказа в </w:t>
            </w:r>
            <w:proofErr w:type="gramStart"/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Московской</w:t>
            </w:r>
            <w:proofErr w:type="gramEnd"/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11000 </w:t>
            </w:r>
            <w:proofErr w:type="spellStart"/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24870" w:rsidRPr="00C24870" w:rsidTr="00C24870">
        <w:trPr>
          <w:tblCellSpacing w:w="7" w:type="dxa"/>
        </w:trPr>
        <w:tc>
          <w:tcPr>
            <w:tcW w:w="4000" w:type="pct"/>
            <w:gridSpan w:val="2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Минимальная стоимость заказа в г. Москва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9000 </w:t>
            </w:r>
            <w:proofErr w:type="spellStart"/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</w:tbl>
    <w:p w:rsidR="00C24870" w:rsidRDefault="00F51639" w:rsidP="00F51639">
      <w:pPr>
        <w:spacing w:after="0"/>
      </w:pPr>
      <w:r>
        <w:t>*Выполнение работ в ночное  время: +50% к стоимости в дневное время.</w:t>
      </w:r>
    </w:p>
    <w:p w:rsidR="00F51639" w:rsidRDefault="00F51639" w:rsidP="00F51639">
      <w:pPr>
        <w:spacing w:after="0"/>
      </w:pPr>
    </w:p>
    <w:p w:rsidR="00F51639" w:rsidRPr="00F51639" w:rsidRDefault="00F51639" w:rsidP="00F51639">
      <w:pPr>
        <w:spacing w:after="0"/>
        <w:rPr>
          <w:b/>
        </w:rPr>
      </w:pPr>
      <w:r w:rsidRPr="00F51639">
        <w:rPr>
          <w:b/>
        </w:rPr>
        <w:t>Дем</w:t>
      </w:r>
      <w:r w:rsidRPr="00F51639">
        <w:rPr>
          <w:b/>
        </w:rPr>
        <w:t>онтаж и ремонт водосточной системы</w:t>
      </w:r>
    </w:p>
    <w:tbl>
      <w:tblPr>
        <w:tblW w:w="7605" w:type="dxa"/>
        <w:tblCellSpacing w:w="7" w:type="dxa"/>
        <w:shd w:val="clear" w:color="auto" w:fill="EFEFE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42"/>
        <w:gridCol w:w="1535"/>
        <w:gridCol w:w="1528"/>
      </w:tblGrid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CCCC99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993" w:type="pct"/>
            <w:shd w:val="clear" w:color="auto" w:fill="CCCC99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CCCC99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Демонтаж водосточных труб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60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Демонтаж ухватов водосточных труб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3980" w:type="pct"/>
            <w:gridSpan w:val="2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Минимальная стоимость заказа в </w:t>
            </w:r>
            <w:proofErr w:type="gram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Московской</w:t>
            </w:r>
            <w:proofErr w:type="gramEnd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6500 </w:t>
            </w:r>
            <w:proofErr w:type="spell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F51639" w:rsidRPr="00F51639" w:rsidTr="00F51639">
        <w:trPr>
          <w:tblCellSpacing w:w="7" w:type="dxa"/>
        </w:trPr>
        <w:tc>
          <w:tcPr>
            <w:tcW w:w="3980" w:type="pct"/>
            <w:gridSpan w:val="2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Минимальная стоимость заказа в г. Москва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5000 </w:t>
            </w:r>
            <w:proofErr w:type="spell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</w:tbl>
    <w:p w:rsidR="00F51639" w:rsidRDefault="00F51639" w:rsidP="00F51639">
      <w:pPr>
        <w:spacing w:after="0"/>
      </w:pPr>
      <w:r>
        <w:t>*Выполнение работ в ночное  время: +50% к стоимости в дневное время.</w:t>
      </w:r>
    </w:p>
    <w:p w:rsidR="00F51639" w:rsidRDefault="00F51639" w:rsidP="00F51639">
      <w:pPr>
        <w:spacing w:after="0"/>
      </w:pPr>
    </w:p>
    <w:p w:rsidR="00F51639" w:rsidRPr="00F51639" w:rsidRDefault="00F51639" w:rsidP="00F51639">
      <w:pPr>
        <w:spacing w:after="0"/>
        <w:rPr>
          <w:b/>
        </w:rPr>
      </w:pPr>
      <w:r w:rsidRPr="00F51639">
        <w:rPr>
          <w:b/>
        </w:rPr>
        <w:t>Ремонт и реставрация фасадов</w:t>
      </w:r>
    </w:p>
    <w:tbl>
      <w:tblPr>
        <w:tblW w:w="7605" w:type="dxa"/>
        <w:tblCellSpacing w:w="7" w:type="dxa"/>
        <w:shd w:val="clear" w:color="auto" w:fill="EFEFE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0"/>
        <w:gridCol w:w="1524"/>
        <w:gridCol w:w="1531"/>
      </w:tblGrid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CCCC99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993" w:type="pct"/>
            <w:shd w:val="clear" w:color="auto" w:fill="CCCC99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CCCC99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(отбивка) отслаивающейся штукатурки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45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Отшелушивание старой краски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Техническая мойка фасада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Грунтовка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сплошная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120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выборочная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по стекловолокнистой сетке</w:t>
            </w: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(за 2 слоя)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230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Затирка шпатлеванной поверхности абразивными материалами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трещин с расшивкой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120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кирпичной кладки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620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Выборочная штукатурка (менее 3 </w:t>
            </w: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Штукатурка на голую поверхность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330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Фигурная штукатурка под камень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900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Пристреливание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сетки под штукатурку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Штукатурка с монтажом сетки на поверхность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420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Штукатурка карнизов, откосов, пилястр (500 мм)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Штукатурка поясков бетонных</w:t>
            </w: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(ширина 250 мм, толщина 25 мм)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Штукатурка оконных откосов (ширина 20 см.)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350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Декоративная штукатурка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900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" w:name="pokraska-fasada"/>
            <w:bookmarkEnd w:id="1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фасада альпинистами в 1 слой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Покраска фасада с люлек в 1 слой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110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фасада с лесов в 1 слой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фасада в один цвет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фасада в три цвета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лепнины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оконных откосов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120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оконных рам (по площади окна)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оконных и балконных решеток</w:t>
            </w: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(по площади решеток)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подоконных отливов (ширина 150 мм)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металлических карнизов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металлической кровли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55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водосточных труб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пожарных лестниц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Минимальная стоимость заказа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8000 </w:t>
            </w:r>
            <w:proofErr w:type="spell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Минимальная стоимость заказа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6000 </w:t>
            </w:r>
            <w:proofErr w:type="spell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</w:tbl>
    <w:p w:rsidR="00F51639" w:rsidRDefault="00F51639" w:rsidP="00F51639">
      <w:pPr>
        <w:spacing w:after="0"/>
      </w:pPr>
      <w:r>
        <w:t>*Выполнение работ в ночное  время: +50% к стоимости в дневное время.</w:t>
      </w:r>
    </w:p>
    <w:p w:rsidR="00F51639" w:rsidRDefault="00F51639" w:rsidP="00F51639">
      <w:pPr>
        <w:spacing w:after="0"/>
      </w:pPr>
    </w:p>
    <w:p w:rsidR="00F51639" w:rsidRDefault="00F51639" w:rsidP="00F51639">
      <w:pPr>
        <w:spacing w:after="0"/>
      </w:pPr>
    </w:p>
    <w:p w:rsidR="00F51639" w:rsidRDefault="00F51639" w:rsidP="00F51639">
      <w:pPr>
        <w:rPr>
          <w:rStyle w:val="a4"/>
          <w:rFonts w:ascii="Arial" w:hAnsi="Arial" w:cs="Arial"/>
          <w:color w:val="666666"/>
          <w:sz w:val="18"/>
          <w:szCs w:val="18"/>
          <w:shd w:val="clear" w:color="auto" w:fill="EFEFEF"/>
        </w:rPr>
      </w:pPr>
    </w:p>
    <w:p w:rsidR="00C24870" w:rsidRPr="00C24870" w:rsidRDefault="00C24870" w:rsidP="00F51639">
      <w:r>
        <w:t xml:space="preserve"> </w:t>
      </w:r>
    </w:p>
    <w:sectPr w:rsidR="00C24870" w:rsidRPr="00C24870" w:rsidSect="00F51639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9D7"/>
    <w:multiLevelType w:val="hybridMultilevel"/>
    <w:tmpl w:val="DADCE1EE"/>
    <w:lvl w:ilvl="0" w:tplc="B11051AE">
      <w:start w:val="9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3044"/>
    <w:multiLevelType w:val="hybridMultilevel"/>
    <w:tmpl w:val="AF58696A"/>
    <w:lvl w:ilvl="0" w:tplc="2D5EE2DC">
      <w:start w:val="9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175D9"/>
    <w:multiLevelType w:val="hybridMultilevel"/>
    <w:tmpl w:val="C906A80E"/>
    <w:lvl w:ilvl="0" w:tplc="5F5CE084">
      <w:start w:val="9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70"/>
    <w:rsid w:val="00196AF5"/>
    <w:rsid w:val="003C74BD"/>
    <w:rsid w:val="00563BF2"/>
    <w:rsid w:val="00C24870"/>
    <w:rsid w:val="00F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87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24870"/>
    <w:rPr>
      <w:b/>
      <w:bCs/>
    </w:rPr>
  </w:style>
  <w:style w:type="paragraph" w:styleId="a5">
    <w:name w:val="List Paragraph"/>
    <w:basedOn w:val="a"/>
    <w:uiPriority w:val="34"/>
    <w:qFormat/>
    <w:rsid w:val="00C2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87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24870"/>
    <w:rPr>
      <w:b/>
      <w:bCs/>
    </w:rPr>
  </w:style>
  <w:style w:type="paragraph" w:styleId="a5">
    <w:name w:val="List Paragraph"/>
    <w:basedOn w:val="a"/>
    <w:uiPriority w:val="34"/>
    <w:qFormat/>
    <w:rsid w:val="00C2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-facad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7678-EBC3-461A-9339-12991CFD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Соколова</dc:creator>
  <cp:lastModifiedBy>Татьяна Соколова</cp:lastModifiedBy>
  <cp:revision>2</cp:revision>
  <dcterms:created xsi:type="dcterms:W3CDTF">2014-07-04T04:51:00Z</dcterms:created>
  <dcterms:modified xsi:type="dcterms:W3CDTF">2014-07-04T04:51:00Z</dcterms:modified>
</cp:coreProperties>
</file>